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226011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26011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Cleaning Scope of Work, Area by Area</w:t>
      </w:r>
    </w:p>
    <w:p>
      <w:pPr>
        <w:spacing w:after="160"/>
      </w:pPr>
      <w:r>
        <w:t xml:space="preserve">List the areas in the order a visitor walks them, then give every task a frequency. After the first month, walk the building with this sheet and mark what to add, drop or move.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Business: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Address: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Prepared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Walkthrough 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Service start: </w:t>
      </w:r>
      <w:r>
        <w:tab/>
      </w:r>
    </w:p>
    <w:p>
      <w:pPr>
        <w:shd w:val="clear" w:color="auto" w:fill="F7F4ED"/>
        <w:spacing w:after="60"/>
      </w:pPr>
      <w:r>
        <w:rPr>
          <w:b/>
          <w:sz w:val="23"/>
        </w:rPr>
        <w:t xml:space="preserve">Areas, in visitor order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 type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Front entry and reception counter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Offices and open work areas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rooms and boardroom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Staff kitchen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Restrooms, fixtures to floor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Warehouse or shop break room (mixed-use buildings)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Floors and glass, building-wide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Entry and reception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Frequency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Door glass cleaned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mat (note if customer-owned)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Reception counter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Guest waiting chairs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Main traffic paths vacuumed or mopped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Restrooms and staff kitchen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Frequency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Fixtures and sinks cleaned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Mirrors polished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Paper and soap refilled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 bins emptied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Floor in each restroom mopped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Kitchen counters and sinks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Kitchen after catered lunches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Offices, work areas and conference rooms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Task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Frequency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Trash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Nightly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Baseboards in offices and work areas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Chair bases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Partition glass inside work areas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 edges under desks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Weekly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Door frames and switch plates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Storage room corners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Monthly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Boardroom used a few times a month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>Lighter weekly pass</w:t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Periodic floor and carpet work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Job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Interval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Planned for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Extraction of carpeted areas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 spot treatment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Burnishing of hard floors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 floor scrub and recoat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Full stripping and waxing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Use, timing and porter hours</w:t>
      </w:r>
    </w:p>
    <w:p>
      <w:pPr>
        <w:spacing w:after="40"/>
      </w:pPr>
      <w:r>
        <w:t xml:space="preserve">☐  Rooms used every day set to nightly; lightly used rooms on a lighter pass</w:t>
      </w:r>
    </w:p>
    <w:p>
      <w:pPr>
        <w:spacing w:after="40"/>
      </w:pPr>
      <w:r>
        <w:t xml:space="preserve">☐  Weekend crowds? Visit before Monday, such as Sunday evening</w:t>
      </w:r>
    </w:p>
    <w:p>
      <w:pPr>
        <w:spacing w:after="40"/>
      </w:pPr>
      <w:r>
        <w:t xml:space="preserve">☐  Day porter hours: ______________________</w:t>
      </w:r>
    </w:p>
    <w:p>
      <w:pPr>
        <w:spacing w:after="40"/>
      </w:pPr>
      <w:r>
        <w:t xml:space="preserve">☐  Porter keeps restrooms stocked and the lobby tidy during business hours</w:t>
      </w:r>
    </w:p>
    <w:p>
      <w:pPr>
        <w:spacing w:after="40"/>
      </w:pPr>
      <w:r>
        <w:t xml:space="preserve">☐  Porter and night crew tasks listed separately, no doubling up</w:t>
      </w:r>
    </w:p>
    <w:p>
      <w:pPr>
        <w:spacing w:after="8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Keeping the scope current</w:t>
      </w:r>
    </w:p>
    <w:p>
      <w:pPr>
        <w:spacing w:after="40"/>
      </w:pPr>
      <w:r>
        <w:t xml:space="preserve">☐  First-month review walk: ______________________</w:t>
      </w:r>
    </w:p>
    <w:p>
      <w:pPr>
        <w:spacing w:after="40"/>
      </w:pPr>
      <w:r>
        <w:t xml:space="preserve">☐  Tasks to add, drop or move to another frequency marked</w:t>
      </w:r>
    </w:p>
    <w:p>
      <w:pPr>
        <w:spacing w:after="40"/>
      </w:pPr>
      <w:r>
        <w:t xml:space="preserve">☐  Updated when the team grows or a room changes use</w:t>
      </w:r>
    </w:p>
    <w:p>
      <w:pPr>
        <w:spacing w:after="40"/>
      </w:pPr>
      <w:r>
        <w:t xml:space="preserve">☐  Updated when a tenant moves in or out</w:t>
      </w:r>
    </w:p>
    <w:p>
      <w:pPr>
        <w:spacing w:after="40"/>
      </w:pPr>
      <w:r>
        <w:t xml:space="preserve">☐  Entrance needs checked for rainy-month grit</w:t>
      </w:r>
    </w:p>
    <w:p>
      <w:pPr>
        <w:spacing w:after="40"/>
      </w:pPr>
      <w:r>
        <w:t xml:space="preserve">☐  Yearly walk with the list in hand</w:t>
      </w:r>
    </w:p>
    <w:p>
      <w:pPr>
        <w:spacing w:after="80"/>
      </w:pPr>
    </w:p>
    <w:p>
      <w:pPr>
        <w:shd w:val="clear" w:color="auto" w:fill="F7F4ED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Folsom Commercial Cleaning · (916) 507-2384 · folsomcommercialcleaning.com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Cleaning Scope of Work, Area by Area</dc:title>
  <dc:creator>Folsom Commercial Cleaning</dc:creator>
</cp:coreProperties>
</file>